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8998" w14:textId="77777777" w:rsidR="004E7DA9" w:rsidRPr="004E7DA9" w:rsidRDefault="004E7DA9" w:rsidP="004E7DA9">
      <w:pPr>
        <w:shd w:val="clear" w:color="auto" w:fill="FFFFFF"/>
        <w:spacing w:before="100" w:beforeAutospacing="1" w:after="100" w:afterAutospacing="1" w:line="240" w:lineRule="auto"/>
        <w:outlineLvl w:val="1"/>
        <w:rPr>
          <w:rFonts w:eastAsia="Times New Roman" w:cstheme="minorHAnsi"/>
          <w:b/>
          <w:bCs/>
          <w:color w:val="1F3864" w:themeColor="accent1" w:themeShade="80"/>
          <w:sz w:val="48"/>
          <w:szCs w:val="48"/>
          <w:lang w:eastAsia="en-GB"/>
        </w:rPr>
      </w:pPr>
      <w:r w:rsidRPr="004E7DA9">
        <w:rPr>
          <w:rFonts w:eastAsia="Times New Roman" w:cstheme="minorHAnsi"/>
          <w:b/>
          <w:bCs/>
          <w:color w:val="1F3864" w:themeColor="accent1" w:themeShade="80"/>
          <w:sz w:val="48"/>
          <w:szCs w:val="48"/>
          <w:lang w:eastAsia="en-GB"/>
        </w:rPr>
        <w:t>Trustee – Youth Mentoring Charity</w:t>
      </w:r>
    </w:p>
    <w:p w14:paraId="3DAD43BE" w14:textId="77777777" w:rsidR="004E7DA9" w:rsidRPr="004E7DA9" w:rsidRDefault="004E7DA9" w:rsidP="004E7DA9">
      <w:pPr>
        <w:shd w:val="clear" w:color="auto" w:fill="FFFFFF"/>
        <w:spacing w:after="0" w:line="240" w:lineRule="auto"/>
        <w:rPr>
          <w:rFonts w:eastAsia="Times New Roman" w:cstheme="minorHAnsi"/>
          <w:color w:val="1F3864" w:themeColor="accent1" w:themeShade="80"/>
          <w:sz w:val="24"/>
          <w:szCs w:val="24"/>
          <w:lang w:eastAsia="en-GB"/>
        </w:rPr>
      </w:pPr>
      <w:r w:rsidRPr="004E7DA9">
        <w:rPr>
          <w:rFonts w:eastAsia="Times New Roman" w:cstheme="minorHAnsi"/>
          <w:color w:val="1F3864" w:themeColor="accent1" w:themeShade="80"/>
          <w:sz w:val="24"/>
          <w:szCs w:val="24"/>
          <w:lang w:eastAsia="en-GB"/>
        </w:rPr>
        <w:t>Camberwell- London Borough of Southwark</w:t>
      </w:r>
    </w:p>
    <w:p w14:paraId="3B0C9A5A" w14:textId="77777777" w:rsidR="004E7DA9" w:rsidRPr="004E7DA9" w:rsidRDefault="004E7DA9" w:rsidP="004E7DA9">
      <w:pPr>
        <w:shd w:val="clear" w:color="auto" w:fill="FFFFFF"/>
        <w:spacing w:after="0" w:line="240" w:lineRule="auto"/>
        <w:rPr>
          <w:rFonts w:eastAsia="Times New Roman" w:cstheme="minorHAnsi"/>
          <w:color w:val="1F3864" w:themeColor="accent1" w:themeShade="80"/>
          <w:sz w:val="24"/>
          <w:szCs w:val="24"/>
          <w:lang w:eastAsia="en-GB"/>
        </w:rPr>
      </w:pPr>
      <w:r w:rsidRPr="004E7DA9">
        <w:rPr>
          <w:rFonts w:eastAsia="Times New Roman" w:cstheme="minorHAnsi"/>
          <w:color w:val="1F3864" w:themeColor="accent1" w:themeShade="80"/>
          <w:sz w:val="24"/>
          <w:szCs w:val="24"/>
          <w:lang w:eastAsia="en-GB"/>
        </w:rPr>
        <w:t xml:space="preserve">Unpaid role, expenses </w:t>
      </w:r>
      <w:proofErr w:type="gramStart"/>
      <w:r w:rsidRPr="004E7DA9">
        <w:rPr>
          <w:rFonts w:eastAsia="Times New Roman" w:cstheme="minorHAnsi"/>
          <w:color w:val="1F3864" w:themeColor="accent1" w:themeShade="80"/>
          <w:sz w:val="24"/>
          <w:szCs w:val="24"/>
          <w:lang w:eastAsia="en-GB"/>
        </w:rPr>
        <w:t>paid</w:t>
      </w:r>
      <w:proofErr w:type="gramEnd"/>
    </w:p>
    <w:p w14:paraId="6D8A4FBA" w14:textId="7B44016D" w:rsidR="004E7DA9" w:rsidRPr="004E7DA9" w:rsidRDefault="004E7DA9" w:rsidP="004E7DA9">
      <w:pPr>
        <w:shd w:val="clear" w:color="auto" w:fill="FFFFFF"/>
        <w:spacing w:after="0" w:line="240" w:lineRule="auto"/>
        <w:rPr>
          <w:rFonts w:eastAsia="Times New Roman" w:cstheme="minorHAnsi"/>
          <w:color w:val="1F3864" w:themeColor="accent1" w:themeShade="80"/>
          <w:sz w:val="24"/>
          <w:szCs w:val="24"/>
          <w:lang w:eastAsia="en-GB"/>
        </w:rPr>
      </w:pPr>
      <w:r w:rsidRPr="004E7DA9">
        <w:rPr>
          <w:rFonts w:eastAsia="Times New Roman" w:cstheme="minorHAnsi"/>
          <w:color w:val="1F3864" w:themeColor="accent1" w:themeShade="80"/>
          <w:sz w:val="24"/>
          <w:szCs w:val="24"/>
          <w:lang w:eastAsia="en-GB"/>
        </w:rPr>
        <w:t xml:space="preserve">Voluntary, </w:t>
      </w:r>
      <w:r w:rsidR="00FF4A48">
        <w:rPr>
          <w:rFonts w:eastAsia="Times New Roman" w:cstheme="minorHAnsi"/>
          <w:color w:val="1F3864" w:themeColor="accent1" w:themeShade="80"/>
          <w:sz w:val="24"/>
          <w:szCs w:val="24"/>
          <w:lang w:eastAsia="en-GB"/>
        </w:rPr>
        <w:t>5</w:t>
      </w:r>
      <w:r w:rsidRPr="004E7DA9">
        <w:rPr>
          <w:rFonts w:eastAsia="Times New Roman" w:cstheme="minorHAnsi"/>
          <w:color w:val="1F3864" w:themeColor="accent1" w:themeShade="80"/>
          <w:sz w:val="24"/>
          <w:szCs w:val="24"/>
          <w:lang w:eastAsia="en-GB"/>
        </w:rPr>
        <w:t xml:space="preserve"> Hours per month (approximately)</w:t>
      </w:r>
    </w:p>
    <w:p w14:paraId="6E217506" w14:textId="77777777" w:rsidR="004E7DA9" w:rsidRPr="004E7DA9" w:rsidRDefault="004E7DA9" w:rsidP="004E7DA9">
      <w:pPr>
        <w:shd w:val="clear" w:color="auto" w:fill="FFFFFF"/>
        <w:spacing w:before="100" w:beforeAutospacing="1" w:after="100" w:afterAutospacing="1" w:line="240" w:lineRule="auto"/>
        <w:rPr>
          <w:rFonts w:eastAsia="Times New Roman" w:cstheme="minorHAnsi"/>
          <w:color w:val="1F3864" w:themeColor="accent1" w:themeShade="80"/>
          <w:sz w:val="24"/>
          <w:szCs w:val="24"/>
          <w:lang w:eastAsia="en-GB"/>
        </w:rPr>
      </w:pPr>
      <w:r w:rsidRPr="004E7DA9">
        <w:rPr>
          <w:rFonts w:eastAsia="Times New Roman" w:cstheme="minorHAnsi"/>
          <w:color w:val="1F3864" w:themeColor="accent1" w:themeShade="80"/>
          <w:sz w:val="24"/>
          <w:szCs w:val="24"/>
          <w:lang w:eastAsia="en-GB"/>
        </w:rPr>
        <w:t> </w:t>
      </w:r>
    </w:p>
    <w:p w14:paraId="14935B19" w14:textId="77777777" w:rsidR="004E7DA9" w:rsidRPr="004E7DA9" w:rsidRDefault="004E7DA9" w:rsidP="004E7DA9">
      <w:pPr>
        <w:shd w:val="clear" w:color="auto" w:fill="FFFFFF"/>
        <w:spacing w:after="0" w:line="240" w:lineRule="auto"/>
        <w:rPr>
          <w:rFonts w:eastAsia="Times New Roman" w:cstheme="minorHAnsi"/>
          <w:b/>
          <w:bCs/>
          <w:color w:val="1F3864" w:themeColor="accent1" w:themeShade="80"/>
          <w:sz w:val="36"/>
          <w:szCs w:val="36"/>
          <w:lang w:eastAsia="en-GB"/>
        </w:rPr>
      </w:pPr>
      <w:r w:rsidRPr="004E7DA9">
        <w:rPr>
          <w:rFonts w:eastAsia="Times New Roman" w:cstheme="minorHAnsi"/>
          <w:b/>
          <w:bCs/>
          <w:color w:val="1F3864" w:themeColor="accent1" w:themeShade="80"/>
          <w:sz w:val="36"/>
          <w:szCs w:val="36"/>
          <w:lang w:eastAsia="en-GB"/>
        </w:rPr>
        <w:t>ABOUT THE ROLE</w:t>
      </w:r>
    </w:p>
    <w:p w14:paraId="741A818E" w14:textId="77777777" w:rsidR="004E7DA9" w:rsidRPr="004E7DA9" w:rsidRDefault="004E7DA9" w:rsidP="004E7DA9">
      <w:pPr>
        <w:spacing w:after="200" w:line="288" w:lineRule="auto"/>
        <w:jc w:val="both"/>
        <w:rPr>
          <w:rFonts w:eastAsia="Times New Roman" w:cstheme="minorHAnsi"/>
          <w:color w:val="1F3864" w:themeColor="accent1" w:themeShade="80"/>
          <w:sz w:val="24"/>
          <w:szCs w:val="24"/>
        </w:rPr>
      </w:pPr>
      <w:r w:rsidRPr="004E7DA9">
        <w:rPr>
          <w:rFonts w:eastAsia="Times New Roman" w:cstheme="minorHAnsi"/>
          <w:color w:val="1F3864" w:themeColor="accent1" w:themeShade="80"/>
          <w:sz w:val="24"/>
          <w:szCs w:val="24"/>
        </w:rPr>
        <w:t xml:space="preserve">Step-Out Mentoring is an early intervention mentoring organisation that provides support for children and young people in the heart of South London through outdoor based 1:1 mentoring and group workshops. </w:t>
      </w:r>
    </w:p>
    <w:p w14:paraId="37E91C9F" w14:textId="77777777" w:rsidR="004E7DA9" w:rsidRPr="004E7DA9" w:rsidRDefault="004E7DA9" w:rsidP="004E7DA9">
      <w:pPr>
        <w:spacing w:after="200" w:line="288" w:lineRule="auto"/>
        <w:jc w:val="both"/>
        <w:rPr>
          <w:rFonts w:eastAsia="Times New Roman" w:cstheme="minorHAnsi"/>
          <w:color w:val="1F3864" w:themeColor="accent1" w:themeShade="80"/>
          <w:sz w:val="24"/>
          <w:szCs w:val="24"/>
        </w:rPr>
      </w:pPr>
      <w:r w:rsidRPr="004E7DA9">
        <w:rPr>
          <w:rFonts w:eastAsia="Times New Roman" w:cstheme="minorHAnsi"/>
          <w:color w:val="1F3864" w:themeColor="accent1" w:themeShade="80"/>
          <w:sz w:val="24"/>
          <w:szCs w:val="24"/>
        </w:rPr>
        <w:t>We work with children and young people aged 8-18 who are disengaged with education and/or life and struggling with isolation and loneliness. We work to support them in forging a way through life, encouraging them to thrive and become positive change makers in their communities.</w:t>
      </w:r>
    </w:p>
    <w:p w14:paraId="04FBD94E" w14:textId="77777777" w:rsidR="004E7DA9" w:rsidRPr="004E7DA9" w:rsidRDefault="004E7DA9" w:rsidP="004E7DA9">
      <w:pPr>
        <w:shd w:val="clear" w:color="auto" w:fill="FFFFFF"/>
        <w:spacing w:before="100" w:beforeAutospacing="1" w:after="100" w:afterAutospacing="1" w:line="240" w:lineRule="auto"/>
        <w:rPr>
          <w:rFonts w:eastAsia="Times New Roman" w:cstheme="minorHAnsi"/>
          <w:color w:val="1F3864" w:themeColor="accent1" w:themeShade="80"/>
          <w:sz w:val="24"/>
          <w:szCs w:val="24"/>
          <w:lang w:eastAsia="en-GB"/>
        </w:rPr>
      </w:pPr>
      <w:r w:rsidRPr="004E7DA9">
        <w:rPr>
          <w:rFonts w:eastAsia="Times New Roman" w:cstheme="minorHAnsi"/>
          <w:color w:val="1F3864" w:themeColor="accent1" w:themeShade="80"/>
          <w:sz w:val="24"/>
          <w:szCs w:val="24"/>
          <w:lang w:eastAsia="en-GB"/>
        </w:rPr>
        <w:t>We are at an exciting stage in our organisation where we are setting up a new board of trustees to help us develop to the next stage. We are seeking a board of trustees with knowledge, networks and understanding of the local landscape to enable us to better serve the needs of young people and families in Southwark and Lambeth.</w:t>
      </w:r>
    </w:p>
    <w:p w14:paraId="4CCC3B22" w14:textId="510ECDAE" w:rsidR="004E7DA9" w:rsidRPr="004E7DA9" w:rsidRDefault="004E7DA9" w:rsidP="004E7DA9">
      <w:pPr>
        <w:shd w:val="clear" w:color="auto" w:fill="FFFFFF"/>
        <w:spacing w:before="100" w:beforeAutospacing="1" w:after="100" w:afterAutospacing="1" w:line="240" w:lineRule="auto"/>
        <w:rPr>
          <w:rFonts w:eastAsia="Times New Roman" w:cstheme="minorHAnsi"/>
          <w:color w:val="1F3864" w:themeColor="accent1" w:themeShade="80"/>
          <w:sz w:val="24"/>
          <w:szCs w:val="24"/>
          <w:lang w:eastAsia="en-GB"/>
        </w:rPr>
      </w:pPr>
      <w:r w:rsidRPr="004E7DA9">
        <w:rPr>
          <w:rFonts w:eastAsia="Times New Roman" w:cstheme="minorHAnsi"/>
          <w:color w:val="1F3864" w:themeColor="accent1" w:themeShade="80"/>
          <w:sz w:val="24"/>
          <w:szCs w:val="24"/>
          <w:lang w:eastAsia="en-GB"/>
        </w:rPr>
        <w:t>Working closely with the Director, your local knowledge and networking skills will be invaluable in building relationships with key community stakeholders, potential partners, and donors. Your expertise will be instrumental in raising the profile of Step Out Mentoring and securing resources to support our work. You will also contribute to wider governance and strategic direction of our organisation alongside your fellow trustees.</w:t>
      </w:r>
      <w:r w:rsidR="00A00D21">
        <w:rPr>
          <w:rFonts w:eastAsia="Times New Roman" w:cstheme="minorHAnsi"/>
          <w:color w:val="1F3864" w:themeColor="accent1" w:themeShade="80"/>
          <w:sz w:val="24"/>
          <w:szCs w:val="24"/>
          <w:lang w:eastAsia="en-GB"/>
        </w:rPr>
        <w:t xml:space="preserve"> We are looking for </w:t>
      </w:r>
      <w:r w:rsidR="00FF4A48">
        <w:rPr>
          <w:rFonts w:eastAsia="Times New Roman" w:cstheme="minorHAnsi"/>
          <w:color w:val="1F3864" w:themeColor="accent1" w:themeShade="80"/>
          <w:sz w:val="24"/>
          <w:szCs w:val="24"/>
          <w:lang w:eastAsia="en-GB"/>
        </w:rPr>
        <w:t>up to 7 new roles.</w:t>
      </w:r>
    </w:p>
    <w:p w14:paraId="52057139" w14:textId="77777777" w:rsidR="004E7DA9" w:rsidRPr="004E7DA9" w:rsidRDefault="004E7DA9" w:rsidP="004E7DA9">
      <w:pPr>
        <w:shd w:val="clear" w:color="auto" w:fill="FFFFFF"/>
        <w:spacing w:before="100" w:beforeAutospacing="1" w:after="100" w:afterAutospacing="1" w:line="240" w:lineRule="auto"/>
        <w:rPr>
          <w:rFonts w:eastAsia="Times New Roman" w:cstheme="minorHAnsi"/>
          <w:color w:val="1F3864" w:themeColor="accent1" w:themeShade="80"/>
          <w:sz w:val="24"/>
          <w:szCs w:val="24"/>
          <w:lang w:eastAsia="en-GB"/>
        </w:rPr>
      </w:pPr>
      <w:r w:rsidRPr="004E7DA9">
        <w:rPr>
          <w:rFonts w:eastAsia="Times New Roman" w:cstheme="minorHAnsi"/>
          <w:color w:val="1F3864" w:themeColor="accent1" w:themeShade="80"/>
          <w:sz w:val="24"/>
          <w:szCs w:val="24"/>
          <w:lang w:eastAsia="en-GB"/>
        </w:rPr>
        <w:t>Step Out Mentoring is comprised of a highly committed group of local volunteers who give their time and expertise to support young people and are critical in enabling us to thrive. You will have opportunities to work together with them and members of the staff team in this role and see how we work and deliver impact for people who need us most.</w:t>
      </w:r>
    </w:p>
    <w:p w14:paraId="35D58ACC" w14:textId="77777777" w:rsidR="004E7DA9" w:rsidRPr="004E7DA9" w:rsidRDefault="004E7DA9" w:rsidP="004E7DA9">
      <w:pPr>
        <w:shd w:val="clear" w:color="auto" w:fill="FFFFFF"/>
        <w:spacing w:before="100" w:beforeAutospacing="1" w:after="100" w:afterAutospacing="1" w:line="240" w:lineRule="auto"/>
        <w:rPr>
          <w:rFonts w:eastAsia="Times New Roman" w:cstheme="minorHAnsi"/>
          <w:color w:val="1F3864" w:themeColor="accent1" w:themeShade="80"/>
          <w:sz w:val="24"/>
          <w:szCs w:val="24"/>
          <w:lang w:eastAsia="en-GB"/>
        </w:rPr>
      </w:pPr>
      <w:r w:rsidRPr="004E7DA9">
        <w:rPr>
          <w:rFonts w:eastAsia="Times New Roman" w:cstheme="minorHAnsi"/>
          <w:color w:val="1F3864" w:themeColor="accent1" w:themeShade="80"/>
          <w:sz w:val="24"/>
          <w:szCs w:val="24"/>
          <w:lang w:eastAsia="en-GB"/>
        </w:rPr>
        <w:t>We particularly encourage applications from people with lived experience of the challenges young people are facing, women, people of colour / people of the global majority, people with disabilities and members of the local community.</w:t>
      </w:r>
    </w:p>
    <w:p w14:paraId="5C3A8DF2" w14:textId="77777777" w:rsidR="004E7DA9" w:rsidRPr="004E7DA9" w:rsidRDefault="004E7DA9" w:rsidP="004E7DA9">
      <w:pPr>
        <w:shd w:val="clear" w:color="auto" w:fill="FFFFFF"/>
        <w:spacing w:after="0" w:line="240" w:lineRule="auto"/>
        <w:rPr>
          <w:rFonts w:eastAsia="Times New Roman" w:cstheme="minorHAnsi"/>
          <w:color w:val="1F3864" w:themeColor="accent1" w:themeShade="80"/>
          <w:sz w:val="24"/>
          <w:szCs w:val="24"/>
          <w:lang w:eastAsia="en-GB"/>
        </w:rPr>
      </w:pPr>
      <w:r w:rsidRPr="004E7DA9">
        <w:rPr>
          <w:rFonts w:eastAsia="Times New Roman" w:cstheme="minorHAnsi"/>
          <w:color w:val="1F3864" w:themeColor="accent1" w:themeShade="80"/>
          <w:sz w:val="24"/>
          <w:szCs w:val="24"/>
          <w:lang w:eastAsia="en-GB"/>
        </w:rPr>
        <w:t> </w:t>
      </w:r>
    </w:p>
    <w:p w14:paraId="4D6474F3" w14:textId="77777777" w:rsidR="004E7DA9" w:rsidRPr="004E7DA9" w:rsidRDefault="004E7DA9" w:rsidP="004E7DA9">
      <w:pPr>
        <w:shd w:val="clear" w:color="auto" w:fill="FFFFFF"/>
        <w:spacing w:after="0" w:line="240" w:lineRule="auto"/>
        <w:rPr>
          <w:rFonts w:eastAsia="Times New Roman" w:cstheme="minorHAnsi"/>
          <w:color w:val="1F3864" w:themeColor="accent1" w:themeShade="80"/>
          <w:sz w:val="24"/>
          <w:szCs w:val="24"/>
          <w:lang w:eastAsia="en-GB"/>
        </w:rPr>
      </w:pPr>
    </w:p>
    <w:p w14:paraId="21E767AB" w14:textId="77777777" w:rsidR="004E7DA9" w:rsidRPr="004E7DA9" w:rsidRDefault="004E7DA9" w:rsidP="004E7DA9">
      <w:pPr>
        <w:shd w:val="clear" w:color="auto" w:fill="FFFFFF"/>
        <w:spacing w:after="0" w:line="240" w:lineRule="auto"/>
        <w:rPr>
          <w:rFonts w:eastAsia="Times New Roman" w:cstheme="minorHAnsi"/>
          <w:color w:val="1F3864" w:themeColor="accent1" w:themeShade="80"/>
          <w:sz w:val="24"/>
          <w:szCs w:val="24"/>
          <w:lang w:eastAsia="en-GB"/>
        </w:rPr>
      </w:pPr>
    </w:p>
    <w:p w14:paraId="4580D959" w14:textId="77777777" w:rsidR="004E7DA9" w:rsidRPr="004E7DA9" w:rsidRDefault="004E7DA9" w:rsidP="004E7DA9">
      <w:pPr>
        <w:pBdr>
          <w:top w:val="single" w:sz="18" w:space="30" w:color="80379B"/>
        </w:pBdr>
        <w:shd w:val="clear" w:color="auto" w:fill="FFFFFF"/>
        <w:spacing w:before="600" w:after="375" w:line="540" w:lineRule="atLeast"/>
        <w:textAlignment w:val="baseline"/>
        <w:outlineLvl w:val="1"/>
        <w:rPr>
          <w:rFonts w:eastAsia="Times New Roman" w:cstheme="minorHAnsi"/>
          <w:b/>
          <w:bCs/>
          <w:color w:val="1F3864" w:themeColor="accent1" w:themeShade="80"/>
          <w:sz w:val="48"/>
          <w:szCs w:val="48"/>
          <w:lang w:eastAsia="en-GB"/>
        </w:rPr>
      </w:pPr>
      <w:r w:rsidRPr="004E7DA9">
        <w:rPr>
          <w:rFonts w:eastAsia="Times New Roman" w:cstheme="minorHAnsi"/>
          <w:b/>
          <w:bCs/>
          <w:color w:val="1F3864" w:themeColor="accent1" w:themeShade="80"/>
          <w:sz w:val="48"/>
          <w:szCs w:val="48"/>
          <w:lang w:eastAsia="en-GB"/>
        </w:rPr>
        <w:lastRenderedPageBreak/>
        <w:t>What will you be doing?</w:t>
      </w:r>
    </w:p>
    <w:p w14:paraId="7B1EF715" w14:textId="77777777" w:rsidR="004E7DA9" w:rsidRPr="004E7DA9" w:rsidRDefault="004E7DA9" w:rsidP="004E7DA9">
      <w:pPr>
        <w:shd w:val="clear" w:color="auto" w:fill="FFFFFF"/>
        <w:spacing w:after="0" w:line="240" w:lineRule="auto"/>
        <w:textAlignment w:val="baseline"/>
        <w:rPr>
          <w:rFonts w:eastAsia="Times New Roman" w:cstheme="minorHAnsi"/>
          <w:color w:val="1F3864" w:themeColor="accent1" w:themeShade="80"/>
          <w:sz w:val="24"/>
          <w:szCs w:val="24"/>
          <w:lang w:eastAsia="en-GB"/>
        </w:rPr>
      </w:pPr>
      <w:r w:rsidRPr="004E7DA9">
        <w:rPr>
          <w:rFonts w:eastAsia="Times New Roman" w:cstheme="minorHAnsi"/>
          <w:color w:val="1F3864" w:themeColor="accent1" w:themeShade="80"/>
          <w:sz w:val="24"/>
          <w:szCs w:val="24"/>
          <w:lang w:eastAsia="en-GB"/>
        </w:rPr>
        <w:t>We're looking for Trustees who can take Step Out Mentoring to the next level by providing expertise in specific areas. You will be working closely with the Director to develop strategic plans, focus and a high-quality service that serves the local community. There will be termly trustee meetings as well as individual meetings with the staff team, opportunities to support our community events and engage with the wider service we offer to young people.</w:t>
      </w:r>
    </w:p>
    <w:p w14:paraId="6DF9D2F8" w14:textId="77777777" w:rsidR="004E7DA9" w:rsidRPr="004E7DA9" w:rsidRDefault="004E7DA9" w:rsidP="004E7DA9">
      <w:pPr>
        <w:pBdr>
          <w:top w:val="single" w:sz="18" w:space="31" w:color="80379B"/>
        </w:pBdr>
        <w:shd w:val="clear" w:color="auto" w:fill="FFFFFF"/>
        <w:spacing w:before="600" w:after="375" w:line="540" w:lineRule="atLeast"/>
        <w:textAlignment w:val="baseline"/>
        <w:outlineLvl w:val="1"/>
        <w:rPr>
          <w:rFonts w:eastAsia="Times New Roman" w:cstheme="minorHAnsi"/>
          <w:b/>
          <w:bCs/>
          <w:color w:val="1F3864" w:themeColor="accent1" w:themeShade="80"/>
          <w:sz w:val="48"/>
          <w:szCs w:val="48"/>
          <w:lang w:eastAsia="en-GB"/>
        </w:rPr>
      </w:pPr>
      <w:r w:rsidRPr="004E7DA9">
        <w:rPr>
          <w:rFonts w:eastAsia="Times New Roman" w:cstheme="minorHAnsi"/>
          <w:b/>
          <w:bCs/>
          <w:color w:val="1F3864" w:themeColor="accent1" w:themeShade="80"/>
          <w:sz w:val="48"/>
          <w:szCs w:val="48"/>
          <w:lang w:eastAsia="en-GB"/>
        </w:rPr>
        <w:t>What are we looking for?</w:t>
      </w:r>
    </w:p>
    <w:p w14:paraId="241F5521" w14:textId="436FFCDF" w:rsidR="004E7DA9" w:rsidRPr="004E7DA9" w:rsidRDefault="004E7DA9" w:rsidP="004E7DA9">
      <w:pPr>
        <w:shd w:val="clear" w:color="auto" w:fill="FFFFFF"/>
        <w:spacing w:after="150" w:line="240" w:lineRule="auto"/>
        <w:textAlignment w:val="baseline"/>
        <w:rPr>
          <w:rFonts w:eastAsia="Times New Roman" w:cstheme="minorHAnsi"/>
          <w:color w:val="1F3864" w:themeColor="accent1" w:themeShade="80"/>
          <w:sz w:val="24"/>
          <w:szCs w:val="24"/>
          <w:lang w:eastAsia="en-GB"/>
        </w:rPr>
      </w:pPr>
      <w:r w:rsidRPr="004E7DA9">
        <w:rPr>
          <w:rFonts w:eastAsia="Times New Roman" w:cstheme="minorHAnsi"/>
          <w:color w:val="1F3864" w:themeColor="accent1" w:themeShade="80"/>
          <w:sz w:val="24"/>
          <w:szCs w:val="24"/>
          <w:lang w:eastAsia="en-GB"/>
        </w:rPr>
        <w:t xml:space="preserve">We are looking for these key roles for our board </w:t>
      </w:r>
      <w:proofErr w:type="gramStart"/>
      <w:r w:rsidRPr="004E7DA9">
        <w:rPr>
          <w:rFonts w:eastAsia="Times New Roman" w:cstheme="minorHAnsi"/>
          <w:color w:val="1F3864" w:themeColor="accent1" w:themeShade="80"/>
          <w:sz w:val="24"/>
          <w:szCs w:val="24"/>
          <w:lang w:eastAsia="en-GB"/>
        </w:rPr>
        <w:t>in order to</w:t>
      </w:r>
      <w:proofErr w:type="gramEnd"/>
      <w:r w:rsidRPr="004E7DA9">
        <w:rPr>
          <w:rFonts w:eastAsia="Times New Roman" w:cstheme="minorHAnsi"/>
          <w:color w:val="1F3864" w:themeColor="accent1" w:themeShade="80"/>
          <w:sz w:val="24"/>
          <w:szCs w:val="24"/>
          <w:lang w:eastAsia="en-GB"/>
        </w:rPr>
        <w:t xml:space="preserve"> develop a </w:t>
      </w:r>
      <w:r w:rsidR="00FF4A48" w:rsidRPr="004E7DA9">
        <w:rPr>
          <w:rFonts w:eastAsia="Times New Roman" w:cstheme="minorHAnsi"/>
          <w:color w:val="1F3864" w:themeColor="accent1" w:themeShade="80"/>
          <w:sz w:val="24"/>
          <w:szCs w:val="24"/>
          <w:lang w:eastAsia="en-GB"/>
        </w:rPr>
        <w:t>well-rounded</w:t>
      </w:r>
      <w:r w:rsidRPr="004E7DA9">
        <w:rPr>
          <w:rFonts w:eastAsia="Times New Roman" w:cstheme="minorHAnsi"/>
          <w:color w:val="1F3864" w:themeColor="accent1" w:themeShade="80"/>
          <w:sz w:val="24"/>
          <w:szCs w:val="24"/>
          <w:lang w:eastAsia="en-GB"/>
        </w:rPr>
        <w:t xml:space="preserve"> and skilled leadership team. </w:t>
      </w:r>
    </w:p>
    <w:p w14:paraId="61118F27" w14:textId="77777777" w:rsidR="004E7DA9" w:rsidRPr="004E7DA9" w:rsidRDefault="004E7DA9" w:rsidP="004E7DA9">
      <w:pPr>
        <w:shd w:val="clear" w:color="auto" w:fill="FFFFFF"/>
        <w:spacing w:after="150" w:line="240" w:lineRule="auto"/>
        <w:textAlignment w:val="baseline"/>
        <w:rPr>
          <w:rFonts w:eastAsia="Times New Roman" w:cstheme="minorHAnsi"/>
          <w:color w:val="1F3864" w:themeColor="accent1" w:themeShade="80"/>
          <w:sz w:val="24"/>
          <w:szCs w:val="24"/>
          <w:lang w:eastAsia="en-GB"/>
        </w:rPr>
      </w:pPr>
      <w:r w:rsidRPr="004E7DA9">
        <w:rPr>
          <w:rFonts w:eastAsia="Times New Roman" w:cstheme="minorHAnsi"/>
          <w:b/>
          <w:bCs/>
          <w:color w:val="1F3864" w:themeColor="accent1" w:themeShade="80"/>
          <w:sz w:val="24"/>
          <w:szCs w:val="24"/>
          <w:lang w:eastAsia="en-GB"/>
        </w:rPr>
        <w:t>Safeguarding role</w:t>
      </w:r>
      <w:r w:rsidRPr="004E7DA9">
        <w:rPr>
          <w:rFonts w:eastAsia="Times New Roman" w:cstheme="minorHAnsi"/>
          <w:color w:val="1F3864" w:themeColor="accent1" w:themeShade="80"/>
          <w:sz w:val="24"/>
          <w:szCs w:val="24"/>
          <w:lang w:eastAsia="en-GB"/>
        </w:rPr>
        <w:t>- knowledge of social services, complex safeguarding cases and a high level of understanding of how to safeguard our community. This could involve experience working in social services, medical professionals, schools etc.</w:t>
      </w:r>
    </w:p>
    <w:p w14:paraId="79ADC5E6" w14:textId="77777777" w:rsidR="004E7DA9" w:rsidRPr="004E7DA9" w:rsidRDefault="004E7DA9" w:rsidP="004E7DA9">
      <w:pPr>
        <w:shd w:val="clear" w:color="auto" w:fill="FFFFFF"/>
        <w:spacing w:after="150" w:line="240" w:lineRule="auto"/>
        <w:textAlignment w:val="baseline"/>
        <w:rPr>
          <w:rFonts w:eastAsia="Times New Roman" w:cstheme="minorHAnsi"/>
          <w:color w:val="1F3864" w:themeColor="accent1" w:themeShade="80"/>
          <w:sz w:val="24"/>
          <w:szCs w:val="24"/>
          <w:lang w:eastAsia="en-GB"/>
        </w:rPr>
      </w:pPr>
      <w:r w:rsidRPr="004E7DA9">
        <w:rPr>
          <w:rFonts w:eastAsia="Times New Roman" w:cstheme="minorHAnsi"/>
          <w:b/>
          <w:bCs/>
          <w:color w:val="1F3864" w:themeColor="accent1" w:themeShade="80"/>
          <w:sz w:val="24"/>
          <w:szCs w:val="24"/>
          <w:lang w:eastAsia="en-GB"/>
        </w:rPr>
        <w:t>HR role</w:t>
      </w:r>
      <w:r w:rsidRPr="004E7DA9">
        <w:rPr>
          <w:rFonts w:eastAsia="Times New Roman" w:cstheme="minorHAnsi"/>
          <w:color w:val="1F3864" w:themeColor="accent1" w:themeShade="80"/>
          <w:sz w:val="24"/>
          <w:szCs w:val="24"/>
          <w:lang w:eastAsia="en-GB"/>
        </w:rPr>
        <w:t>- knowledge of developing strong teams and managing staff and volunteers. Experience in contract law and policy writing.</w:t>
      </w:r>
    </w:p>
    <w:p w14:paraId="1A8DF6A1" w14:textId="77777777" w:rsidR="004E7DA9" w:rsidRPr="004E7DA9" w:rsidRDefault="004E7DA9" w:rsidP="004E7DA9">
      <w:pPr>
        <w:shd w:val="clear" w:color="auto" w:fill="FFFFFF"/>
        <w:spacing w:after="150" w:line="240" w:lineRule="auto"/>
        <w:textAlignment w:val="baseline"/>
        <w:rPr>
          <w:rFonts w:eastAsia="Times New Roman" w:cstheme="minorHAnsi"/>
          <w:color w:val="1F3864" w:themeColor="accent1" w:themeShade="80"/>
          <w:sz w:val="24"/>
          <w:szCs w:val="24"/>
          <w:lang w:eastAsia="en-GB"/>
        </w:rPr>
      </w:pPr>
      <w:r w:rsidRPr="004E7DA9">
        <w:rPr>
          <w:rFonts w:eastAsia="Times New Roman" w:cstheme="minorHAnsi"/>
          <w:b/>
          <w:bCs/>
          <w:color w:val="1F3864" w:themeColor="accent1" w:themeShade="80"/>
          <w:sz w:val="24"/>
          <w:szCs w:val="24"/>
          <w:lang w:eastAsia="en-GB"/>
        </w:rPr>
        <w:t>Finance role</w:t>
      </w:r>
      <w:r w:rsidRPr="004E7DA9">
        <w:rPr>
          <w:rFonts w:eastAsia="Times New Roman" w:cstheme="minorHAnsi"/>
          <w:color w:val="1F3864" w:themeColor="accent1" w:themeShade="80"/>
          <w:sz w:val="24"/>
          <w:szCs w:val="24"/>
          <w:lang w:eastAsia="en-GB"/>
        </w:rPr>
        <w:t>- knowledge of developing clear financial systems, managing budgets and forecasting. Experience in accountancy would be ideal.</w:t>
      </w:r>
    </w:p>
    <w:p w14:paraId="533B2B85" w14:textId="77777777" w:rsidR="004E7DA9" w:rsidRPr="004E7DA9" w:rsidRDefault="004E7DA9" w:rsidP="004E7DA9">
      <w:pPr>
        <w:shd w:val="clear" w:color="auto" w:fill="FFFFFF"/>
        <w:spacing w:after="150" w:line="240" w:lineRule="auto"/>
        <w:textAlignment w:val="baseline"/>
        <w:rPr>
          <w:rFonts w:eastAsia="Times New Roman" w:cstheme="minorHAnsi"/>
          <w:color w:val="1F3864" w:themeColor="accent1" w:themeShade="80"/>
          <w:sz w:val="24"/>
          <w:szCs w:val="24"/>
          <w:lang w:eastAsia="en-GB"/>
        </w:rPr>
      </w:pPr>
      <w:r w:rsidRPr="004E7DA9">
        <w:rPr>
          <w:rFonts w:eastAsia="Times New Roman" w:cstheme="minorHAnsi"/>
          <w:b/>
          <w:bCs/>
          <w:color w:val="1F3864" w:themeColor="accent1" w:themeShade="80"/>
          <w:sz w:val="24"/>
          <w:szCs w:val="24"/>
          <w:lang w:eastAsia="en-GB"/>
        </w:rPr>
        <w:t>Fundraising role</w:t>
      </w:r>
      <w:r w:rsidRPr="004E7DA9">
        <w:rPr>
          <w:rFonts w:eastAsia="Times New Roman" w:cstheme="minorHAnsi"/>
          <w:color w:val="1F3864" w:themeColor="accent1" w:themeShade="80"/>
          <w:sz w:val="24"/>
          <w:szCs w:val="24"/>
          <w:lang w:eastAsia="en-GB"/>
        </w:rPr>
        <w:t>- knowledge of grant making and expertise in running fundraising events to bring in income to the organisation.</w:t>
      </w:r>
    </w:p>
    <w:p w14:paraId="20016D87" w14:textId="77777777" w:rsidR="004E7DA9" w:rsidRPr="004E7DA9" w:rsidRDefault="004E7DA9" w:rsidP="004E7DA9">
      <w:pPr>
        <w:shd w:val="clear" w:color="auto" w:fill="FFFFFF"/>
        <w:spacing w:after="150" w:line="240" w:lineRule="auto"/>
        <w:textAlignment w:val="baseline"/>
        <w:rPr>
          <w:rFonts w:eastAsia="Times New Roman" w:cstheme="minorHAnsi"/>
          <w:color w:val="1F3864" w:themeColor="accent1" w:themeShade="80"/>
          <w:sz w:val="24"/>
          <w:szCs w:val="24"/>
          <w:lang w:eastAsia="en-GB"/>
        </w:rPr>
      </w:pPr>
      <w:r w:rsidRPr="004E7DA9">
        <w:rPr>
          <w:rFonts w:eastAsia="Times New Roman" w:cstheme="minorHAnsi"/>
          <w:b/>
          <w:bCs/>
          <w:color w:val="1F3864" w:themeColor="accent1" w:themeShade="80"/>
          <w:sz w:val="24"/>
          <w:szCs w:val="24"/>
          <w:lang w:eastAsia="en-GB"/>
        </w:rPr>
        <w:t>Working with families and children(</w:t>
      </w:r>
      <w:proofErr w:type="spellStart"/>
      <w:r w:rsidRPr="004E7DA9">
        <w:rPr>
          <w:rFonts w:eastAsia="Times New Roman" w:cstheme="minorHAnsi"/>
          <w:b/>
          <w:bCs/>
          <w:color w:val="1F3864" w:themeColor="accent1" w:themeShade="80"/>
          <w:sz w:val="24"/>
          <w:szCs w:val="24"/>
          <w:lang w:eastAsia="en-GB"/>
        </w:rPr>
        <w:t>youthworker</w:t>
      </w:r>
      <w:proofErr w:type="spellEnd"/>
      <w:r w:rsidRPr="004E7DA9">
        <w:rPr>
          <w:rFonts w:eastAsia="Times New Roman" w:cstheme="minorHAnsi"/>
          <w:b/>
          <w:bCs/>
          <w:color w:val="1F3864" w:themeColor="accent1" w:themeShade="80"/>
          <w:sz w:val="24"/>
          <w:szCs w:val="24"/>
          <w:lang w:eastAsia="en-GB"/>
        </w:rPr>
        <w:t>/</w:t>
      </w:r>
      <w:proofErr w:type="spellStart"/>
      <w:r w:rsidRPr="004E7DA9">
        <w:rPr>
          <w:rFonts w:eastAsia="Times New Roman" w:cstheme="minorHAnsi"/>
          <w:b/>
          <w:bCs/>
          <w:color w:val="1F3864" w:themeColor="accent1" w:themeShade="80"/>
          <w:sz w:val="24"/>
          <w:szCs w:val="24"/>
          <w:lang w:eastAsia="en-GB"/>
        </w:rPr>
        <w:t>playwoker</w:t>
      </w:r>
      <w:proofErr w:type="spellEnd"/>
      <w:r w:rsidRPr="004E7DA9">
        <w:rPr>
          <w:rFonts w:eastAsia="Times New Roman" w:cstheme="minorHAnsi"/>
          <w:b/>
          <w:bCs/>
          <w:color w:val="1F3864" w:themeColor="accent1" w:themeShade="80"/>
          <w:sz w:val="24"/>
          <w:szCs w:val="24"/>
          <w:lang w:eastAsia="en-GB"/>
        </w:rPr>
        <w:t>)</w:t>
      </w:r>
      <w:r w:rsidRPr="004E7DA9">
        <w:rPr>
          <w:rFonts w:eastAsia="Times New Roman" w:cstheme="minorHAnsi"/>
          <w:color w:val="1F3864" w:themeColor="accent1" w:themeShade="80"/>
          <w:sz w:val="24"/>
          <w:szCs w:val="24"/>
          <w:lang w:eastAsia="en-GB"/>
        </w:rPr>
        <w:t>- knowledge and experience of the youthwork industry and experience of supporting young people with complex challenges. Empathy and an understanding of the need for children to be heard in cases of family breakdown.</w:t>
      </w:r>
    </w:p>
    <w:p w14:paraId="71D39035" w14:textId="77777777" w:rsidR="004E7DA9" w:rsidRPr="004E7DA9" w:rsidRDefault="004E7DA9" w:rsidP="004E7DA9">
      <w:pPr>
        <w:shd w:val="clear" w:color="auto" w:fill="FFFFFF"/>
        <w:spacing w:after="150" w:line="240" w:lineRule="auto"/>
        <w:textAlignment w:val="baseline"/>
        <w:rPr>
          <w:rFonts w:eastAsia="Times New Roman" w:cstheme="minorHAnsi"/>
          <w:color w:val="1F3864" w:themeColor="accent1" w:themeShade="80"/>
          <w:sz w:val="24"/>
          <w:szCs w:val="24"/>
          <w:lang w:eastAsia="en-GB"/>
        </w:rPr>
      </w:pPr>
      <w:r w:rsidRPr="004E7DA9">
        <w:rPr>
          <w:rFonts w:eastAsia="Times New Roman" w:cstheme="minorHAnsi"/>
          <w:b/>
          <w:bCs/>
          <w:color w:val="1F3864" w:themeColor="accent1" w:themeShade="80"/>
          <w:sz w:val="24"/>
          <w:szCs w:val="24"/>
          <w:lang w:eastAsia="en-GB"/>
        </w:rPr>
        <w:t>Parent/carer role</w:t>
      </w:r>
      <w:r w:rsidRPr="004E7DA9">
        <w:rPr>
          <w:rFonts w:eastAsia="Times New Roman" w:cstheme="minorHAnsi"/>
          <w:color w:val="1F3864" w:themeColor="accent1" w:themeShade="80"/>
          <w:sz w:val="24"/>
          <w:szCs w:val="24"/>
          <w:lang w:eastAsia="en-GB"/>
        </w:rPr>
        <w:t>- valuable parent/carer voice to represent the community we serve. Ideally someone who has used our service and knows what is needed to support families and young people.</w:t>
      </w:r>
    </w:p>
    <w:p w14:paraId="5C503BFC" w14:textId="77777777" w:rsidR="004E7DA9" w:rsidRPr="004E7DA9" w:rsidRDefault="004E7DA9" w:rsidP="004E7DA9">
      <w:pPr>
        <w:shd w:val="clear" w:color="auto" w:fill="FFFFFF"/>
        <w:spacing w:after="150" w:line="240" w:lineRule="auto"/>
        <w:textAlignment w:val="baseline"/>
        <w:rPr>
          <w:rFonts w:eastAsia="Times New Roman" w:cstheme="minorHAnsi"/>
          <w:color w:val="1F3864" w:themeColor="accent1" w:themeShade="80"/>
          <w:sz w:val="24"/>
          <w:szCs w:val="24"/>
          <w:lang w:eastAsia="en-GB"/>
        </w:rPr>
      </w:pPr>
      <w:r w:rsidRPr="004E7DA9">
        <w:rPr>
          <w:rFonts w:eastAsia="Times New Roman" w:cstheme="minorHAnsi"/>
          <w:b/>
          <w:bCs/>
          <w:color w:val="1F3864" w:themeColor="accent1" w:themeShade="80"/>
          <w:sz w:val="24"/>
          <w:szCs w:val="24"/>
          <w:lang w:eastAsia="en-GB"/>
        </w:rPr>
        <w:t>Charity Commission Role</w:t>
      </w:r>
      <w:r w:rsidRPr="004E7DA9">
        <w:rPr>
          <w:rFonts w:eastAsia="Times New Roman" w:cstheme="minorHAnsi"/>
          <w:color w:val="1F3864" w:themeColor="accent1" w:themeShade="80"/>
          <w:sz w:val="24"/>
          <w:szCs w:val="24"/>
          <w:lang w:eastAsia="en-GB"/>
        </w:rPr>
        <w:t>- knowledge of setting up Charities and working with the charity commission to deliver our aims and objectives.</w:t>
      </w:r>
    </w:p>
    <w:p w14:paraId="0D1A20C5" w14:textId="77777777" w:rsidR="004E7DA9" w:rsidRPr="004E7DA9" w:rsidRDefault="004E7DA9" w:rsidP="004E7DA9">
      <w:pPr>
        <w:pBdr>
          <w:top w:val="single" w:sz="18" w:space="30" w:color="80379B"/>
        </w:pBdr>
        <w:shd w:val="clear" w:color="auto" w:fill="FFFFFF"/>
        <w:spacing w:before="600" w:after="375" w:line="540" w:lineRule="atLeast"/>
        <w:textAlignment w:val="baseline"/>
        <w:outlineLvl w:val="1"/>
        <w:rPr>
          <w:rFonts w:eastAsia="Times New Roman" w:cstheme="minorHAnsi"/>
          <w:b/>
          <w:bCs/>
          <w:color w:val="1F3864" w:themeColor="accent1" w:themeShade="80"/>
          <w:sz w:val="48"/>
          <w:szCs w:val="48"/>
          <w:lang w:eastAsia="en-GB"/>
        </w:rPr>
      </w:pPr>
      <w:r w:rsidRPr="004E7DA9">
        <w:rPr>
          <w:rFonts w:eastAsia="Times New Roman" w:cstheme="minorHAnsi"/>
          <w:b/>
          <w:bCs/>
          <w:color w:val="1F3864" w:themeColor="accent1" w:themeShade="80"/>
          <w:sz w:val="48"/>
          <w:szCs w:val="48"/>
          <w:lang w:eastAsia="en-GB"/>
        </w:rPr>
        <w:lastRenderedPageBreak/>
        <w:t>Before you apply</w:t>
      </w:r>
    </w:p>
    <w:p w14:paraId="611297DD" w14:textId="1D43DC80" w:rsidR="00F26F6B" w:rsidRDefault="00F26F6B" w:rsidP="004E7DA9">
      <w:pPr>
        <w:shd w:val="clear" w:color="auto" w:fill="FFFFFF"/>
        <w:spacing w:after="0" w:line="240" w:lineRule="auto"/>
        <w:textAlignment w:val="baseline"/>
        <w:rPr>
          <w:rFonts w:eastAsia="Times New Roman" w:cstheme="minorHAnsi"/>
          <w:color w:val="1F3864" w:themeColor="accent1" w:themeShade="80"/>
          <w:sz w:val="24"/>
          <w:szCs w:val="24"/>
          <w:lang w:eastAsia="en-GB"/>
        </w:rPr>
      </w:pPr>
      <w:r>
        <w:rPr>
          <w:rFonts w:eastAsia="Times New Roman" w:cstheme="minorHAnsi"/>
          <w:color w:val="1F3864" w:themeColor="accent1" w:themeShade="80"/>
          <w:sz w:val="24"/>
          <w:szCs w:val="24"/>
          <w:lang w:eastAsia="en-GB"/>
        </w:rPr>
        <w:t xml:space="preserve">If you would like to have an inform chat about these </w:t>
      </w:r>
      <w:r w:rsidR="00FC0DDA">
        <w:rPr>
          <w:rFonts w:eastAsia="Times New Roman" w:cstheme="minorHAnsi"/>
          <w:color w:val="1F3864" w:themeColor="accent1" w:themeShade="80"/>
          <w:sz w:val="24"/>
          <w:szCs w:val="24"/>
          <w:lang w:eastAsia="en-GB"/>
        </w:rPr>
        <w:t>roles,</w:t>
      </w:r>
      <w:r>
        <w:rPr>
          <w:rFonts w:eastAsia="Times New Roman" w:cstheme="minorHAnsi"/>
          <w:color w:val="1F3864" w:themeColor="accent1" w:themeShade="80"/>
          <w:sz w:val="24"/>
          <w:szCs w:val="24"/>
          <w:lang w:eastAsia="en-GB"/>
        </w:rPr>
        <w:t xml:space="preserve"> please do get in touch with us</w:t>
      </w:r>
      <w:r w:rsidR="00FC0DDA">
        <w:rPr>
          <w:rFonts w:eastAsia="Times New Roman" w:cstheme="minorHAnsi"/>
          <w:color w:val="1F3864" w:themeColor="accent1" w:themeShade="80"/>
          <w:sz w:val="24"/>
          <w:szCs w:val="24"/>
          <w:lang w:eastAsia="en-GB"/>
        </w:rPr>
        <w:t>.</w:t>
      </w:r>
    </w:p>
    <w:p w14:paraId="1FD92862" w14:textId="77777777" w:rsidR="00FC0DDA" w:rsidRDefault="00FC0DDA" w:rsidP="004E7DA9">
      <w:pPr>
        <w:shd w:val="clear" w:color="auto" w:fill="FFFFFF"/>
        <w:spacing w:after="0" w:line="240" w:lineRule="auto"/>
        <w:textAlignment w:val="baseline"/>
        <w:rPr>
          <w:rFonts w:eastAsia="Times New Roman" w:cstheme="minorHAnsi"/>
          <w:color w:val="1F3864" w:themeColor="accent1" w:themeShade="80"/>
          <w:sz w:val="24"/>
          <w:szCs w:val="24"/>
          <w:lang w:eastAsia="en-GB"/>
        </w:rPr>
      </w:pPr>
    </w:p>
    <w:p w14:paraId="3E67E076" w14:textId="350A23F7" w:rsidR="004E7DA9" w:rsidRPr="004E7DA9" w:rsidRDefault="004E7DA9" w:rsidP="004E7DA9">
      <w:pPr>
        <w:shd w:val="clear" w:color="auto" w:fill="FFFFFF"/>
        <w:spacing w:after="0" w:line="240" w:lineRule="auto"/>
        <w:textAlignment w:val="baseline"/>
        <w:rPr>
          <w:rFonts w:eastAsia="Times New Roman" w:cstheme="minorHAnsi"/>
          <w:color w:val="1F3864" w:themeColor="accent1" w:themeShade="80"/>
          <w:sz w:val="24"/>
          <w:szCs w:val="24"/>
          <w:lang w:eastAsia="en-GB"/>
        </w:rPr>
      </w:pPr>
      <w:r w:rsidRPr="004E7DA9">
        <w:rPr>
          <w:rFonts w:eastAsia="Times New Roman" w:cstheme="minorHAnsi"/>
          <w:color w:val="1F3864" w:themeColor="accent1" w:themeShade="80"/>
          <w:sz w:val="24"/>
          <w:szCs w:val="24"/>
          <w:lang w:eastAsia="en-GB"/>
        </w:rPr>
        <w:t xml:space="preserve">Please provide a cover letter and complete the application form detailing why you are interested in this role and your relevant experience. Shortlisted candidates will be invited to interview. Please email your application to </w:t>
      </w:r>
      <w:r w:rsidRPr="004E7DA9">
        <w:rPr>
          <w:rFonts w:eastAsia="Times New Roman" w:cstheme="minorHAnsi"/>
          <w:b/>
          <w:bCs/>
          <w:color w:val="1F3864" w:themeColor="accent1" w:themeShade="80"/>
          <w:sz w:val="24"/>
          <w:szCs w:val="24"/>
          <w:lang w:eastAsia="en-GB"/>
        </w:rPr>
        <w:t>jobs@step-out.org.uk</w:t>
      </w:r>
    </w:p>
    <w:p w14:paraId="321ADFDE" w14:textId="77777777" w:rsidR="004E7DA9" w:rsidRPr="004E7DA9" w:rsidRDefault="004E7DA9" w:rsidP="004E7DA9">
      <w:pPr>
        <w:shd w:val="clear" w:color="auto" w:fill="FFFFFF"/>
        <w:spacing w:before="100" w:beforeAutospacing="1" w:after="100" w:afterAutospacing="1" w:line="240" w:lineRule="auto"/>
        <w:rPr>
          <w:rFonts w:eastAsia="Times New Roman" w:cstheme="minorHAnsi"/>
          <w:color w:val="1F3864" w:themeColor="accent1" w:themeShade="80"/>
          <w:sz w:val="24"/>
          <w:szCs w:val="24"/>
          <w:lang w:eastAsia="en-GB"/>
        </w:rPr>
      </w:pPr>
      <w:r w:rsidRPr="004E7DA9">
        <w:rPr>
          <w:rFonts w:eastAsia="Times New Roman" w:cstheme="minorHAnsi"/>
          <w:color w:val="1F3864" w:themeColor="accent1" w:themeShade="80"/>
          <w:sz w:val="24"/>
          <w:szCs w:val="24"/>
          <w:lang w:eastAsia="en-GB"/>
        </w:rPr>
        <w:t>Deadline: Applications are open until we fill all roles.</w:t>
      </w:r>
    </w:p>
    <w:p w14:paraId="5D7C9612" w14:textId="300D8DF6" w:rsidR="004567D1" w:rsidRDefault="004567D1" w:rsidP="004F1C3E">
      <w:pPr>
        <w:pStyle w:val="NoSpacing"/>
      </w:pPr>
    </w:p>
    <w:sectPr w:rsidR="004567D1" w:rsidSect="00A867D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BFE9" w14:textId="77777777" w:rsidR="00F3589A" w:rsidRDefault="00F3589A" w:rsidP="00733B1C">
      <w:pPr>
        <w:spacing w:after="0" w:line="240" w:lineRule="auto"/>
      </w:pPr>
      <w:r>
        <w:separator/>
      </w:r>
    </w:p>
  </w:endnote>
  <w:endnote w:type="continuationSeparator" w:id="0">
    <w:p w14:paraId="244F9D49" w14:textId="77777777" w:rsidR="00F3589A" w:rsidRDefault="00F3589A" w:rsidP="0073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CB8C" w14:textId="77777777" w:rsidR="004E7DA9" w:rsidRDefault="004E7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6C9F" w14:textId="77777777" w:rsidR="00733B1C" w:rsidRPr="00733B1C" w:rsidRDefault="00733B1C" w:rsidP="00733B1C">
    <w:pPr>
      <w:tabs>
        <w:tab w:val="center" w:pos="4513"/>
        <w:tab w:val="right" w:pos="9026"/>
      </w:tabs>
      <w:spacing w:after="0" w:line="240" w:lineRule="auto"/>
      <w:rPr>
        <w:rFonts w:ascii="Calibri" w:eastAsia="Calibri" w:hAnsi="Calibri" w:cs="Times New Roman"/>
        <w:b/>
        <w:bCs/>
      </w:rPr>
    </w:pPr>
    <w:r w:rsidRPr="00733B1C">
      <w:rPr>
        <w:rFonts w:ascii="Calibri" w:eastAsia="Calibri" w:hAnsi="Calibri" w:cs="Times New Roman"/>
        <w:b/>
        <w:bCs/>
      </w:rPr>
      <w:t>Step Out is an initiative of The Wells Trust</w:t>
    </w:r>
  </w:p>
  <w:p w14:paraId="5CBBD931" w14:textId="77777777" w:rsidR="00733B1C" w:rsidRPr="00733B1C" w:rsidRDefault="00733B1C" w:rsidP="00733B1C">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733B1C">
      <w:rPr>
        <w:rFonts w:ascii="Calibri" w:eastAsia="Calibri" w:hAnsi="Calibri" w:cs="Times New Roman"/>
        <w:b/>
        <w:bCs/>
      </w:rPr>
      <w:t>Wells Way, London, SE5 7SY             Charity No. 1103436</w:t>
    </w:r>
    <w:r w:rsidRPr="00733B1C">
      <w:rPr>
        <w:rFonts w:ascii="Calibri" w:eastAsia="Calibri" w:hAnsi="Calibri" w:cs="Times New Roman"/>
        <w:b/>
        <w:bCs/>
      </w:rPr>
      <w:tab/>
      <w:t xml:space="preserve">     www.step-out.org.uk           Email: </w:t>
    </w:r>
    <w:hyperlink r:id="rId1" w:history="1">
      <w:r w:rsidRPr="00733B1C">
        <w:rPr>
          <w:rFonts w:ascii="Calibri" w:eastAsia="Calibri" w:hAnsi="Calibri" w:cs="Times New Roman"/>
          <w:b/>
          <w:bCs/>
          <w:color w:val="0563C1"/>
          <w:u w:val="single"/>
        </w:rPr>
        <w:t>info@step-out.org.uk</w:t>
      </w:r>
    </w:hyperlink>
  </w:p>
  <w:p w14:paraId="56CC54F3" w14:textId="77777777" w:rsidR="00733B1C" w:rsidRDefault="00733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66FB" w14:textId="77777777" w:rsidR="004E7DA9" w:rsidRDefault="004E7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EC75" w14:textId="77777777" w:rsidR="00F3589A" w:rsidRDefault="00F3589A" w:rsidP="00733B1C">
      <w:pPr>
        <w:spacing w:after="0" w:line="240" w:lineRule="auto"/>
      </w:pPr>
      <w:r>
        <w:separator/>
      </w:r>
    </w:p>
  </w:footnote>
  <w:footnote w:type="continuationSeparator" w:id="0">
    <w:p w14:paraId="39DA3568" w14:textId="77777777" w:rsidR="00F3589A" w:rsidRDefault="00F3589A" w:rsidP="0073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9933" w14:textId="77777777" w:rsidR="004E7DA9" w:rsidRDefault="004E7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CE62" w14:textId="4556251A" w:rsidR="00733B1C" w:rsidRDefault="00733B1C" w:rsidP="00733B1C">
    <w:pPr>
      <w:pStyle w:val="Header"/>
      <w:jc w:val="right"/>
    </w:pPr>
    <w:r>
      <w:rPr>
        <w:noProof/>
      </w:rPr>
      <w:drawing>
        <wp:inline distT="0" distB="0" distL="0" distR="0" wp14:anchorId="223EA227" wp14:editId="78A39E24">
          <wp:extent cx="2095500" cy="690158"/>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15297" cy="696678"/>
                  </a:xfrm>
                  <a:prstGeom prst="rect">
                    <a:avLst/>
                  </a:prstGeom>
                </pic:spPr>
              </pic:pic>
            </a:graphicData>
          </a:graphic>
        </wp:inline>
      </w:drawing>
    </w:r>
  </w:p>
  <w:p w14:paraId="654C31CF" w14:textId="77777777" w:rsidR="00733B1C" w:rsidRDefault="00733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6B0E" w14:textId="77777777" w:rsidR="004E7DA9" w:rsidRDefault="004E7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7A1"/>
    <w:multiLevelType w:val="hybridMultilevel"/>
    <w:tmpl w:val="4B72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6B1AD9"/>
    <w:multiLevelType w:val="hybridMultilevel"/>
    <w:tmpl w:val="FC90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5798441">
    <w:abstractNumId w:val="1"/>
  </w:num>
  <w:num w:numId="2" w16cid:durableId="85854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F0"/>
    <w:rsid w:val="0000357E"/>
    <w:rsid w:val="00241213"/>
    <w:rsid w:val="0028782E"/>
    <w:rsid w:val="00343F7E"/>
    <w:rsid w:val="00400BED"/>
    <w:rsid w:val="004567D1"/>
    <w:rsid w:val="004C1C2C"/>
    <w:rsid w:val="004E7DA9"/>
    <w:rsid w:val="004F1C3E"/>
    <w:rsid w:val="00695EED"/>
    <w:rsid w:val="006C5F47"/>
    <w:rsid w:val="00733B1C"/>
    <w:rsid w:val="00961ED5"/>
    <w:rsid w:val="009728EC"/>
    <w:rsid w:val="009A0784"/>
    <w:rsid w:val="00A00D21"/>
    <w:rsid w:val="00A867DC"/>
    <w:rsid w:val="00BD31BA"/>
    <w:rsid w:val="00CB4725"/>
    <w:rsid w:val="00E62450"/>
    <w:rsid w:val="00E96C35"/>
    <w:rsid w:val="00F26F6B"/>
    <w:rsid w:val="00F3589A"/>
    <w:rsid w:val="00FC0DDA"/>
    <w:rsid w:val="00FE4AF0"/>
    <w:rsid w:val="00FF0CB1"/>
    <w:rsid w:val="00FF4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0FE40"/>
  <w15:chartTrackingRefBased/>
  <w15:docId w15:val="{C010A959-6A4F-44B6-B1C6-AB2C285C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B1C"/>
    <w:pPr>
      <w:spacing w:after="0" w:line="240" w:lineRule="auto"/>
    </w:pPr>
  </w:style>
  <w:style w:type="paragraph" w:styleId="Header">
    <w:name w:val="header"/>
    <w:basedOn w:val="Normal"/>
    <w:link w:val="HeaderChar"/>
    <w:uiPriority w:val="99"/>
    <w:unhideWhenUsed/>
    <w:rsid w:val="0073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B1C"/>
  </w:style>
  <w:style w:type="paragraph" w:styleId="Footer">
    <w:name w:val="footer"/>
    <w:basedOn w:val="Normal"/>
    <w:link w:val="FooterChar"/>
    <w:uiPriority w:val="99"/>
    <w:unhideWhenUsed/>
    <w:rsid w:val="0073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tep-ou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white</dc:creator>
  <cp:keywords/>
  <dc:description/>
  <cp:lastModifiedBy>Phil White</cp:lastModifiedBy>
  <cp:revision>17</cp:revision>
  <dcterms:created xsi:type="dcterms:W3CDTF">2021-05-18T13:20:00Z</dcterms:created>
  <dcterms:modified xsi:type="dcterms:W3CDTF">2023-11-10T10:53:00Z</dcterms:modified>
</cp:coreProperties>
</file>